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535" w:rsidRDefault="009308ED" w:rsidP="003F1535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bookmarkStart w:id="0" w:name="_GoBack"/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REPUBLIKA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SRBIJA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         </w:t>
      </w:r>
      <w:r w:rsidR="003F1535">
        <w:rPr>
          <w:rFonts w:ascii="Times New Roman" w:eastAsia="Calibri" w:hAnsi="Times New Roman" w:cs="Times New Roman"/>
          <w:noProof/>
          <w:sz w:val="26"/>
          <w:szCs w:val="26"/>
        </w:rPr>
        <w:t xml:space="preserve">     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                            </w:t>
      </w:r>
      <w:r w:rsidR="003F1535">
        <w:rPr>
          <w:rFonts w:ascii="Times New Roman" w:eastAsia="Calibri" w:hAnsi="Times New Roman" w:cs="Times New Roman"/>
          <w:noProof/>
          <w:sz w:val="26"/>
          <w:szCs w:val="26"/>
        </w:rPr>
        <w:t xml:space="preserve">    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           </w:t>
      </w:r>
      <w:r w:rsidR="003F1535">
        <w:rPr>
          <w:rFonts w:ascii="Times New Roman" w:eastAsia="Calibri" w:hAnsi="Times New Roman" w:cs="Times New Roman"/>
          <w:noProof/>
          <w:sz w:val="26"/>
          <w:szCs w:val="26"/>
        </w:rPr>
        <w:t xml:space="preserve">                                      </w:t>
      </w:r>
    </w:p>
    <w:p w:rsidR="003F1535" w:rsidRDefault="009308ED" w:rsidP="003F1535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NARODNA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SKUPŠTINA</w:t>
      </w:r>
    </w:p>
    <w:p w:rsidR="003F1535" w:rsidRDefault="003F1535" w:rsidP="003F1535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</w:rPr>
        <w:t>O</w:t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dbor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administrativno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-</w:t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budžetska</w:t>
      </w:r>
    </w:p>
    <w:p w:rsidR="003F1535" w:rsidRDefault="009308ED" w:rsidP="003F1535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mandatno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-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imunitetska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pitanja</w:t>
      </w:r>
    </w:p>
    <w:p w:rsidR="003F1535" w:rsidRDefault="003F1535" w:rsidP="003F1535">
      <w:pPr>
        <w:tabs>
          <w:tab w:val="left" w:pos="1440"/>
        </w:tabs>
        <w:spacing w:after="0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21 </w:t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Broj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: </w:t>
      </w:r>
    </w:p>
    <w:p w:rsidR="003F1535" w:rsidRDefault="003F1535" w:rsidP="003F1535">
      <w:pPr>
        <w:tabs>
          <w:tab w:val="left" w:pos="1440"/>
        </w:tabs>
        <w:spacing w:after="0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Latn-RS"/>
        </w:rPr>
        <w:t xml:space="preserve">18. </w:t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novembar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202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4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. </w:t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godine</w:t>
      </w:r>
    </w:p>
    <w:p w:rsidR="003F1535" w:rsidRDefault="009308ED" w:rsidP="003F1535">
      <w:pPr>
        <w:tabs>
          <w:tab w:val="center" w:pos="1496"/>
          <w:tab w:val="center" w:pos="6545"/>
        </w:tabs>
        <w:spacing w:after="60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B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e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g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r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a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d</w:t>
      </w:r>
    </w:p>
    <w:p w:rsidR="003F1535" w:rsidRDefault="009308ED" w:rsidP="003F1535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NARODNOJ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SKUPŠTINI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</w:p>
    <w:p w:rsidR="003F1535" w:rsidRDefault="003F1535" w:rsidP="003F1535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3F1535" w:rsidRDefault="003F1535" w:rsidP="003F1535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3F1535" w:rsidRDefault="003F1535" w:rsidP="003F1535">
      <w:pPr>
        <w:tabs>
          <w:tab w:val="center" w:pos="709"/>
          <w:tab w:val="center" w:pos="65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osnovu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člana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198. </w:t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stav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3. </w:t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člana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65. </w:t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stav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2. </w:t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alineja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9308ED">
        <w:rPr>
          <w:rFonts w:ascii="Times New Roman" w:eastAsia="Calibri" w:hAnsi="Times New Roman" w:cs="Times New Roman"/>
          <w:noProof/>
          <w:sz w:val="26"/>
          <w:szCs w:val="26"/>
        </w:rPr>
        <w:t>prva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Poslovnika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Narodne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skupštine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O</w:t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dbor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administr</w:t>
      </w:r>
      <w:r>
        <w:rPr>
          <w:rFonts w:ascii="Times New Roman" w:eastAsia="Calibri" w:hAnsi="Times New Roman" w:cs="Times New Roman"/>
          <w:noProof/>
          <w:sz w:val="26"/>
          <w:szCs w:val="26"/>
        </w:rPr>
        <w:t>a</w:t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tivno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-</w:t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budžetska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mandatno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-</w:t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imunitetska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pitanja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21. </w:t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sednici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održanoj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 w:rsidR="003C548F">
        <w:rPr>
          <w:rFonts w:ascii="Times New Roman" w:eastAsia="Calibri" w:hAnsi="Times New Roman" w:cs="Times New Roman"/>
          <w:noProof/>
          <w:sz w:val="26"/>
          <w:szCs w:val="26"/>
        </w:rPr>
        <w:t xml:space="preserve">18. </w:t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novembra</w:t>
      </w:r>
      <w:r w:rsidR="003C548F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2024. </w:t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godine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razmotrio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je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razlog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prestanka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mandata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</w:t>
      </w:r>
      <w:r>
        <w:rPr>
          <w:rFonts w:ascii="Times New Roman" w:eastAsia="Calibri" w:hAnsi="Times New Roman" w:cs="Times New Roman"/>
          <w:noProof/>
          <w:sz w:val="26"/>
          <w:szCs w:val="26"/>
        </w:rPr>
        <w:t>o</w:t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m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poslani</w:t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ku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tome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podnosi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sledeći</w:t>
      </w:r>
    </w:p>
    <w:p w:rsidR="003F1535" w:rsidRDefault="003F1535" w:rsidP="003F1535">
      <w:pPr>
        <w:tabs>
          <w:tab w:val="center" w:pos="709"/>
          <w:tab w:val="center" w:pos="65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3F1535" w:rsidRDefault="003F1535" w:rsidP="003F1535">
      <w:pPr>
        <w:tabs>
          <w:tab w:val="center" w:pos="709"/>
          <w:tab w:val="center" w:pos="654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3F1535" w:rsidRDefault="009308ED" w:rsidP="003F1535">
      <w:pPr>
        <w:tabs>
          <w:tab w:val="center" w:pos="709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V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E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Š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T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A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J</w:t>
      </w:r>
    </w:p>
    <w:p w:rsidR="003F1535" w:rsidRDefault="003F1535" w:rsidP="003F1535">
      <w:pPr>
        <w:tabs>
          <w:tab w:val="center" w:pos="709"/>
          <w:tab w:val="center" w:pos="654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3F1535" w:rsidRDefault="009308ED" w:rsidP="003F15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</w:t>
      </w:r>
      <w:r w:rsidR="003F1535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je</w:t>
      </w:r>
      <w:r w:rsidR="003F1535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utvrdio</w:t>
      </w:r>
      <w:r w:rsidR="003F1535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da</w:t>
      </w:r>
      <w:r w:rsidR="003F1535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je</w:t>
      </w:r>
      <w:r w:rsidR="003F1535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podnošenjem</w:t>
      </w:r>
      <w:r w:rsidR="003F1535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ostavk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e</w:t>
      </w:r>
      <w:r w:rsidR="003F153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narodnog</w:t>
      </w:r>
      <w:r w:rsidR="003F153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poslanika</w:t>
      </w:r>
      <w:r w:rsidR="003F153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Dragane</w:t>
      </w:r>
      <w:r w:rsidR="003F153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Lukić</w:t>
      </w:r>
      <w:r w:rsidR="003F153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izabrane</w:t>
      </w:r>
      <w:r w:rsidR="003F153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</w:t>
      </w:r>
      <w:r w:rsidR="003F153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Izborne</w:t>
      </w:r>
      <w:r w:rsidR="003F153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liste</w:t>
      </w:r>
      <w:r w:rsidR="003F1535">
        <w:rPr>
          <w:rFonts w:ascii="Times New Roman" w:hAnsi="Times New Roman" w:cs="Times New Roman"/>
          <w:sz w:val="26"/>
          <w:szCs w:val="26"/>
          <w:lang w:val="sr-Cyrl-RS"/>
        </w:rPr>
        <w:t xml:space="preserve"> „</w:t>
      </w:r>
      <w:r>
        <w:rPr>
          <w:rFonts w:ascii="Times New Roman" w:hAnsi="Times New Roman" w:cs="Times New Roman"/>
          <w:sz w:val="26"/>
          <w:szCs w:val="26"/>
          <w:lang w:val="sr-Cyrl-RS"/>
        </w:rPr>
        <w:t>ALEKSANDAR</w:t>
      </w:r>
      <w:r w:rsidR="003F153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VUČIĆ</w:t>
      </w:r>
      <w:r w:rsidR="003F1535">
        <w:rPr>
          <w:rFonts w:ascii="Times New Roman" w:hAnsi="Times New Roman" w:cs="Times New Roman"/>
          <w:sz w:val="26"/>
          <w:szCs w:val="26"/>
          <w:lang w:val="sr-Cyrl-RS"/>
        </w:rPr>
        <w:t xml:space="preserve"> -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Srbija</w:t>
      </w:r>
      <w:r w:rsidR="003F153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ne</w:t>
      </w:r>
      <w:r w:rsidR="003F153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sme</w:t>
      </w:r>
      <w:r w:rsidR="003F153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="003F153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stane</w:t>
      </w:r>
      <w:r w:rsidR="003F1535">
        <w:rPr>
          <w:rFonts w:ascii="Times New Roman" w:hAnsi="Times New Roman" w:cs="Times New Roman"/>
          <w:sz w:val="26"/>
          <w:szCs w:val="26"/>
          <w:lang w:val="sr-Cyrl-RS"/>
        </w:rPr>
        <w:t xml:space="preserve">“, </w:t>
      </w:r>
      <w:r>
        <w:rPr>
          <w:rFonts w:ascii="Times New Roman" w:hAnsi="Times New Roman" w:cs="Times New Roman"/>
          <w:sz w:val="26"/>
          <w:szCs w:val="26"/>
          <w:lang w:val="sr-Cyrl-RS"/>
        </w:rPr>
        <w:t>n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astupio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slučaj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iz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člana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131.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stav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2.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tačka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6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)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Zakona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izboru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narodnih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poslanika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u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kome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se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podnošenje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ostavke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navodi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kao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jedan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od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razloga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za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prestanak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mandata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narodnom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poslaniku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pre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nego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što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se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potvrde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mandati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za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dve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trećine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narodnih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poslanika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iz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narednog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saziva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Narodne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skupštine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.</w:t>
      </w:r>
    </w:p>
    <w:p w:rsidR="003F1535" w:rsidRDefault="009308ED" w:rsidP="003F153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Mandat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narodnog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poslanika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prestaje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danom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podnošenja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ostavke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u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skladu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sa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članom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13</w:t>
      </w:r>
      <w:r w:rsidR="003F1535">
        <w:rPr>
          <w:rFonts w:ascii="Times New Roman" w:eastAsia="Calibri" w:hAnsi="Times New Roman" w:cs="Times New Roman"/>
          <w:noProof/>
          <w:sz w:val="26"/>
          <w:szCs w:val="26"/>
        </w:rPr>
        <w:t>2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stav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 w:rsidR="003F1535">
        <w:rPr>
          <w:rFonts w:ascii="Times New Roman" w:eastAsia="Calibri" w:hAnsi="Times New Roman" w:cs="Times New Roman"/>
          <w:noProof/>
          <w:sz w:val="26"/>
          <w:szCs w:val="26"/>
        </w:rPr>
        <w:t>5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Zakona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o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izboru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narodnih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poslanika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te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Odbor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predlaže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da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Narodna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skupština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u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smislu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člana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133.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istog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zakona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konstatuje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da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je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imenovanoj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prestao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mandat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og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poslanika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.</w:t>
      </w:r>
    </w:p>
    <w:p w:rsidR="003F1535" w:rsidRDefault="009308ED" w:rsidP="003F1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Popunjavanje</w:t>
      </w:r>
      <w:r w:rsidR="003F1535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upražnjen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og</w:t>
      </w:r>
      <w:r w:rsidR="003F1535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poslaničkog</w:t>
      </w:r>
      <w:r w:rsidR="003F1535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mesta</w:t>
      </w:r>
      <w:r w:rsidR="003F1535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izvršiće</w:t>
      </w:r>
      <w:r w:rsidR="003F1535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</w:t>
      </w:r>
      <w:r w:rsidR="003F1535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dodeljivanjem</w:t>
      </w:r>
      <w:r w:rsidR="003F1535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mandata</w:t>
      </w:r>
      <w:r w:rsidR="003F1535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drugom</w:t>
      </w:r>
      <w:r w:rsidR="003F1535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kandidatu</w:t>
      </w:r>
      <w:r w:rsidR="003F1535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3F1535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skladu</w:t>
      </w:r>
      <w:r w:rsidR="003F1535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sa</w:t>
      </w:r>
      <w:r w:rsidR="003F1535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čl</w:t>
      </w:r>
      <w:r w:rsidR="003F1535">
        <w:rPr>
          <w:rFonts w:ascii="Times New Roman" w:eastAsia="Times New Roman" w:hAnsi="Times New Roman" w:cs="Times New Roman"/>
          <w:sz w:val="26"/>
          <w:szCs w:val="26"/>
          <w:lang w:val="sr-Cyrl-CS"/>
        </w:rPr>
        <w:t>. 134</w:t>
      </w:r>
      <w:r w:rsidR="003F1535">
        <w:rPr>
          <w:rFonts w:ascii="Times New Roman" w:eastAsia="Times New Roman" w:hAnsi="Times New Roman" w:cs="Times New Roman"/>
          <w:sz w:val="26"/>
          <w:szCs w:val="26"/>
        </w:rPr>
        <w:t>.</w:t>
      </w:r>
      <w:r w:rsidR="003F1535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</w:t>
      </w:r>
      <w:r w:rsidR="003F1535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135.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Zakona</w:t>
      </w:r>
      <w:r w:rsidR="003F1535">
        <w:rPr>
          <w:rFonts w:ascii="Times New Roman" w:eastAsia="Times New Roman" w:hAnsi="Times New Roman" w:cs="Times New Roman"/>
          <w:sz w:val="26"/>
          <w:szCs w:val="26"/>
          <w:lang w:val="sr-Cyrl-CS"/>
        </w:rPr>
        <w:t>.</w:t>
      </w:r>
    </w:p>
    <w:p w:rsidR="003F1535" w:rsidRDefault="009308ED" w:rsidP="003F1535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Za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izvestioca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Odbora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sednici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Narodne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skupštine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određen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je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Milenko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Jovanov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predsednik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Odbora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.</w:t>
      </w:r>
      <w:r w:rsidR="003F153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           </w:t>
      </w:r>
    </w:p>
    <w:p w:rsidR="003F1535" w:rsidRDefault="003F1535" w:rsidP="003F1535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                                                                                 </w:t>
      </w:r>
      <w:r>
        <w:rPr>
          <w:rFonts w:ascii="Times New Roman" w:eastAsia="Calibri" w:hAnsi="Times New Roman" w:cs="Times New Roman"/>
          <w:noProof/>
          <w:sz w:val="26"/>
          <w:szCs w:val="26"/>
        </w:rPr>
        <w:t xml:space="preserve"> 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</w:p>
    <w:p w:rsidR="003F1535" w:rsidRDefault="003F1535" w:rsidP="003F1535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3F1535" w:rsidRDefault="003F1535" w:rsidP="003F1535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 </w:t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PREDSEDNIK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ODBORA</w:t>
      </w:r>
    </w:p>
    <w:p w:rsidR="003F1535" w:rsidRDefault="003F1535" w:rsidP="003F1535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3F1535" w:rsidRDefault="003F1535" w:rsidP="003F1535">
      <w:pPr>
        <w:tabs>
          <w:tab w:val="left" w:pos="1496"/>
          <w:tab w:val="center" w:pos="6545"/>
        </w:tabs>
        <w:spacing w:after="0" w:line="240" w:lineRule="auto"/>
        <w:ind w:left="1496"/>
        <w:jc w:val="center"/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                                                            </w:t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Milenko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9308ED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Jovanov</w:t>
      </w:r>
    </w:p>
    <w:bookmarkEnd w:id="0"/>
    <w:p w:rsidR="00443899" w:rsidRDefault="00443899"/>
    <w:sectPr w:rsidR="00443899" w:rsidSect="007B2E1A">
      <w:footerReference w:type="default" r:id="rId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DB3" w:rsidRDefault="00EA7DB3" w:rsidP="003C548F">
      <w:pPr>
        <w:spacing w:after="0" w:line="240" w:lineRule="auto"/>
      </w:pPr>
      <w:r>
        <w:separator/>
      </w:r>
    </w:p>
  </w:endnote>
  <w:endnote w:type="continuationSeparator" w:id="0">
    <w:p w:rsidR="00EA7DB3" w:rsidRDefault="00EA7DB3" w:rsidP="003C5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48F" w:rsidRPr="003C548F" w:rsidRDefault="003C548F">
    <w:pPr>
      <w:pStyle w:val="Footer"/>
      <w:rPr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DB3" w:rsidRDefault="00EA7DB3" w:rsidP="003C548F">
      <w:pPr>
        <w:spacing w:after="0" w:line="240" w:lineRule="auto"/>
      </w:pPr>
      <w:r>
        <w:separator/>
      </w:r>
    </w:p>
  </w:footnote>
  <w:footnote w:type="continuationSeparator" w:id="0">
    <w:p w:rsidR="00EA7DB3" w:rsidRDefault="00EA7DB3" w:rsidP="003C54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535"/>
    <w:rsid w:val="00293710"/>
    <w:rsid w:val="003C548F"/>
    <w:rsid w:val="003F1535"/>
    <w:rsid w:val="00443899"/>
    <w:rsid w:val="007B2E1A"/>
    <w:rsid w:val="009308ED"/>
    <w:rsid w:val="009C481C"/>
    <w:rsid w:val="00A12FCB"/>
    <w:rsid w:val="00AC766F"/>
    <w:rsid w:val="00EA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E8DF5-D70A-4BD9-AFB8-3359832B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53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5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48F"/>
  </w:style>
  <w:style w:type="paragraph" w:styleId="Footer">
    <w:name w:val="footer"/>
    <w:basedOn w:val="Normal"/>
    <w:link w:val="FooterChar"/>
    <w:uiPriority w:val="99"/>
    <w:unhideWhenUsed/>
    <w:rsid w:val="003C5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9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Jovanka Kojić</cp:lastModifiedBy>
  <cp:revision>3</cp:revision>
  <dcterms:created xsi:type="dcterms:W3CDTF">2024-11-16T11:01:00Z</dcterms:created>
  <dcterms:modified xsi:type="dcterms:W3CDTF">2025-01-24T10:28:00Z</dcterms:modified>
</cp:coreProperties>
</file>